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7C" w:rsidRDefault="006B67F3" w:rsidP="00DC40A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B487C" w:rsidRDefault="006B67F3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2B487C" w:rsidRDefault="006B67F3">
      <w:pPr>
        <w:spacing w:after="5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487C" w:rsidRDefault="006B67F3" w:rsidP="00DC40AF">
      <w:pPr>
        <w:spacing w:after="0"/>
        <w:ind w:right="195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ПОДНЕТОМ ЗАХТЕВУ ЗА ЗАШТИТУ ПРАВА </w:t>
      </w:r>
    </w:p>
    <w:p w:rsidR="00DC40AF" w:rsidRDefault="00DC40AF" w:rsidP="00DC40AF">
      <w:pPr>
        <w:spacing w:after="0"/>
        <w:ind w:right="1953"/>
        <w:jc w:val="right"/>
      </w:pPr>
    </w:p>
    <w:tbl>
      <w:tblPr>
        <w:tblStyle w:val="TableGrid"/>
        <w:tblW w:w="8712" w:type="dxa"/>
        <w:tblInd w:w="324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3348"/>
        <w:gridCol w:w="5364"/>
      </w:tblGrid>
      <w:tr w:rsidR="002B487C" w:rsidRPr="00DC40AF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AF7D44" w:rsidP="00DC40AF">
            <w:r w:rsidRPr="00DC40AF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  <w:r w:rsidR="006B67F3" w:rsidRPr="00DC40A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B487C" w:rsidRPr="00DC40AF">
        <w:trPr>
          <w:trHeight w:val="286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 w:rsidP="00DC40AF"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2B487C" w:rsidRPr="00DC40AF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DC40AF" w:rsidRDefault="00AF7D44" w:rsidP="00DC40AF">
            <w:r w:rsidRPr="00DC40AF">
              <w:rPr>
                <w:rFonts w:ascii="Times New Roman" w:eastAsia="Times New Roman" w:hAnsi="Times New Roman" w:cs="Times New Roman"/>
              </w:rPr>
              <w:t>www.mgsi</w:t>
            </w:r>
            <w:r w:rsidR="006B67F3" w:rsidRPr="00DC40AF"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2B487C" w:rsidRPr="00DC40AF">
        <w:trPr>
          <w:trHeight w:val="288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 w:rsidP="00DC40AF"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87C" w:rsidRPr="00DC40AF">
        <w:trPr>
          <w:trHeight w:val="562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DC40AF" w:rsidRDefault="006B67F3" w:rsidP="00DC40AF"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F7D44" w:rsidRPr="00DC40AF">
              <w:rPr>
                <w:rFonts w:ascii="Times New Roman" w:eastAsia="Times New Roman" w:hAnsi="Times New Roman" w:cs="Times New Roman"/>
                <w:b/>
              </w:rPr>
              <w:t>23</w:t>
            </w:r>
            <w:r w:rsidRPr="00DC40AF">
              <w:rPr>
                <w:rFonts w:ascii="Times New Roman" w:eastAsia="Times New Roman" w:hAnsi="Times New Roman" w:cs="Times New Roman"/>
                <w:b/>
              </w:rPr>
              <w:t>/2015</w:t>
            </w:r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87C" w:rsidRPr="00DC40AF">
        <w:trPr>
          <w:trHeight w:val="286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87C" w:rsidRPr="00DC40AF" w:rsidRDefault="006B67F3" w:rsidP="00DC40AF"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87C" w:rsidRPr="00DC40AF" w:rsidTr="00AF7D44">
        <w:trPr>
          <w:trHeight w:val="3598"/>
        </w:trPr>
        <w:tc>
          <w:tcPr>
            <w:tcW w:w="334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36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87C" w:rsidRPr="00DC40AF" w:rsidRDefault="006B67F3" w:rsidP="00DC40AF">
            <w:pPr>
              <w:rPr>
                <w:rFonts w:ascii="Times New Roman" w:hAnsi="Times New Roman" w:cs="Times New Roman"/>
              </w:rPr>
            </w:pP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r w:rsidR="00AF7D44" w:rsidRPr="00DC40AF">
              <w:rPr>
                <w:rFonts w:ascii="Times New Roman" w:hAnsi="Times New Roman" w:cs="Times New Roman"/>
                <w:lang w:val="sr-Cyrl-RS"/>
              </w:rPr>
              <w:t xml:space="preserve">услуге посредовања при набавци хотелског смештаја на службеном путу у иностранство и авио </w:t>
            </w:r>
            <w:proofErr w:type="spellStart"/>
            <w:r w:rsidR="00AF7D44" w:rsidRPr="00DC40AF">
              <w:rPr>
                <w:rFonts w:ascii="Times New Roman" w:hAnsi="Times New Roman" w:cs="Times New Roman"/>
                <w:lang w:val="sr-Cyrl-RS"/>
              </w:rPr>
              <w:t>кар</w:t>
            </w:r>
            <w:proofErr w:type="spellEnd"/>
            <w:r w:rsidR="00AF7D44" w:rsidRPr="00DC40AF">
              <w:rPr>
                <w:rFonts w:ascii="Times New Roman" w:hAnsi="Times New Roman" w:cs="Times New Roman"/>
              </w:rPr>
              <w:t>a</w:t>
            </w:r>
            <w:r w:rsidR="00AF7D44" w:rsidRPr="00DC40AF">
              <w:rPr>
                <w:rFonts w:ascii="Times New Roman" w:hAnsi="Times New Roman" w:cs="Times New Roman"/>
                <w:lang w:val="sr-Cyrl-RS"/>
              </w:rPr>
              <w:t>та</w:t>
            </w:r>
            <w:r w:rsidRPr="00DC40AF">
              <w:rPr>
                <w:rFonts w:ascii="Times New Roman" w:eastAsia="Times New Roman" w:hAnsi="Times New Roman" w:cs="Times New Roman"/>
              </w:rPr>
              <w:t>.</w:t>
            </w:r>
          </w:p>
          <w:p w:rsidR="002B487C" w:rsidRPr="00DC40AF" w:rsidRDefault="006B67F3" w:rsidP="00DC40AF">
            <w:pPr>
              <w:tabs>
                <w:tab w:val="left" w:pos="720"/>
                <w:tab w:val="left" w:pos="1080"/>
                <w:tab w:val="left" w:pos="1440"/>
              </w:tabs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/>
              </w:rPr>
            </w:pP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: </w:t>
            </w:r>
            <w:r w:rsidR="00AF7D44" w:rsidRPr="00DC40AF">
              <w:rPr>
                <w:rFonts w:ascii="Times New Roman" w:eastAsia="Times New Roman" w:hAnsi="Times New Roman" w:cs="Times New Roman"/>
                <w:lang w:val="sr-Cyrl-RS"/>
              </w:rPr>
              <w:t>Услуге хотелског смештаја – 55110000</w:t>
            </w:r>
            <w:r w:rsidR="00AF7D44" w:rsidRPr="00DC40AF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F7D44" w:rsidRPr="00DC40AF">
              <w:rPr>
                <w:rFonts w:ascii="Times New Roman" w:eastAsia="Times New Roman" w:hAnsi="Times New Roman" w:cs="Times New Roman"/>
                <w:lang w:val="sr-Cyrl-CS"/>
              </w:rPr>
              <w:t xml:space="preserve">и </w:t>
            </w:r>
            <w:bookmarkStart w:id="0" w:name="_GoBack"/>
            <w:bookmarkEnd w:id="0"/>
            <w:r w:rsidR="00AF7D44" w:rsidRPr="00DC40AF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/>
              </w:rPr>
              <w:t xml:space="preserve">Услуге авио превоза </w:t>
            </w:r>
            <w:r w:rsidR="00AF7D44" w:rsidRPr="00DC40AF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Latn-CS"/>
              </w:rPr>
              <w:t xml:space="preserve">- </w:t>
            </w:r>
            <w:r w:rsidR="00AF7D44" w:rsidRPr="00DC40AF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/>
              </w:rPr>
              <w:t>60400000.</w:t>
            </w:r>
          </w:p>
        </w:tc>
      </w:tr>
    </w:tbl>
    <w:p w:rsidR="002B487C" w:rsidRPr="00DC40AF" w:rsidRDefault="006B67F3">
      <w:pPr>
        <w:spacing w:after="110"/>
      </w:pPr>
      <w:r w:rsidRPr="00DC40AF">
        <w:rPr>
          <w:rFonts w:ascii="Times New Roman" w:eastAsia="Times New Roman" w:hAnsi="Times New Roman" w:cs="Times New Roman"/>
        </w:rPr>
        <w:t xml:space="preserve"> </w:t>
      </w:r>
    </w:p>
    <w:p w:rsidR="002B487C" w:rsidRPr="00DC40AF" w:rsidRDefault="006B67F3">
      <w:pPr>
        <w:spacing w:after="0"/>
      </w:pPr>
      <w:r w:rsidRPr="00DC40AF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8486" w:type="dxa"/>
        <w:tblInd w:w="437" w:type="dxa"/>
        <w:tblCellMar>
          <w:top w:w="4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44"/>
        <w:gridCol w:w="5242"/>
      </w:tblGrid>
      <w:tr w:rsidR="002B487C" w:rsidRPr="00DC40AF" w:rsidTr="00DC40AF">
        <w:trPr>
          <w:trHeight w:val="83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7C" w:rsidRPr="00DC40AF" w:rsidRDefault="006B67F3" w:rsidP="00DC40AF">
            <w:pPr>
              <w:ind w:right="60"/>
            </w:pP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DC40AF" w:rsidRDefault="00AF7D44" w:rsidP="00AF7D44"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FlyFly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Travel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lang w:val="sr-Cyrl-CS"/>
              </w:rPr>
              <w:t>д.о.о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lang w:val="sr-Cyrl-CS"/>
              </w:rPr>
              <w:t>., Београд, ул. Кнез Михаилова 30/2</w:t>
            </w:r>
          </w:p>
        </w:tc>
      </w:tr>
      <w:tr w:rsidR="002B487C" w:rsidRPr="00DC40AF" w:rsidTr="00DC40AF">
        <w:trPr>
          <w:trHeight w:val="221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DC40AF" w:rsidRDefault="006B67F3" w:rsidP="00DC40AF">
            <w:pPr>
              <w:ind w:right="59"/>
            </w:pP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Фаза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којој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поднет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захтев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7C" w:rsidRPr="00DC40AF" w:rsidRDefault="006B67F3" w:rsidP="00DC40AF">
            <w:pPr>
              <w:ind w:right="55"/>
              <w:jc w:val="both"/>
              <w:rPr>
                <w:lang w:val="sr-Cyrl-CS"/>
              </w:rPr>
            </w:pP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Захтев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D44" w:rsidRPr="00DC40AF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D44" w:rsidRPr="00DC40AF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D44" w:rsidRPr="00DC40AF">
              <w:rPr>
                <w:rFonts w:ascii="Times New Roman" w:eastAsia="Times New Roman" w:hAnsi="Times New Roman" w:cs="Times New Roman"/>
              </w:rPr>
              <w:t>поднет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D44" w:rsidRPr="00DC40AF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D44" w:rsidRPr="00DC40AF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="00AF7D44" w:rsidRPr="00DC40AF">
              <w:rPr>
                <w:rFonts w:ascii="Times New Roman" w:eastAsia="Times New Roman" w:hAnsi="Times New Roman" w:cs="Times New Roman"/>
              </w:rPr>
              <w:t xml:space="preserve"> 21.07</w:t>
            </w:r>
            <w:r w:rsidRPr="00DC40AF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proofErr w:type="gramStart"/>
            <w:r w:rsidRPr="00DC40AF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proofErr w:type="gramEnd"/>
            <w:r w:rsidRPr="00DC40A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Захтев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40AF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proofErr w:type="gram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поднет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r w:rsidR="00AF7D44" w:rsidRPr="00DC40AF">
              <w:rPr>
                <w:rFonts w:ascii="Times New Roman" w:eastAsia="Times New Roman" w:hAnsi="Times New Roman" w:cs="Times New Roman"/>
                <w:lang w:val="sr-Cyrl-CS"/>
              </w:rPr>
              <w:t>у фази пре рока за подношење понуда.</w:t>
            </w:r>
          </w:p>
          <w:p w:rsidR="002B487C" w:rsidRPr="00DC40AF" w:rsidRDefault="006B67F3" w:rsidP="00DC40AF">
            <w:pPr>
              <w:ind w:right="58"/>
              <w:jc w:val="both"/>
            </w:pP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основу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члана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150.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Закона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набавкама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(„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Службени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гласник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РС“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124/12 и 14/2015),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задржавају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даље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доношења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одлуке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поднетом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захтеву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Pr="00DC40A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2B487C" w:rsidRPr="00DC40AF" w:rsidTr="00DC40AF">
        <w:trPr>
          <w:trHeight w:val="691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DC40AF" w:rsidRDefault="006B67F3"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0AF"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 w:rsidRPr="00DC40A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7C" w:rsidRPr="00DC40AF" w:rsidRDefault="00AF7D44" w:rsidP="00AF7D44">
            <w:pPr>
              <w:rPr>
                <w:rFonts w:ascii="Times New Roman" w:eastAsia="Times New Roman" w:hAnsi="Times New Roman" w:cs="Times New Roman"/>
              </w:rPr>
            </w:pPr>
            <w:r w:rsidRPr="00DC40AF">
              <w:rPr>
                <w:rFonts w:ascii="Times New Roman" w:eastAsia="Times New Roman" w:hAnsi="Times New Roman" w:cs="Times New Roman"/>
                <w:lang w:val="sr-Cyrl-CS"/>
              </w:rPr>
              <w:t>Ана Живановић</w:t>
            </w:r>
            <w:r w:rsidR="006B67F3" w:rsidRPr="00DC40AF">
              <w:rPr>
                <w:rFonts w:ascii="Times New Roman" w:eastAsia="Times New Roman" w:hAnsi="Times New Roman" w:cs="Times New Roman"/>
              </w:rPr>
              <w:t xml:space="preserve">, </w:t>
            </w:r>
            <w:r w:rsidRPr="00DC40AF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4" w:history="1">
              <w:r w:rsidRPr="00DC40AF">
                <w:rPr>
                  <w:rStyle w:val="Hyperlink"/>
                  <w:rFonts w:ascii="Times New Roman" w:eastAsia="Times New Roman" w:hAnsi="Times New Roman" w:cs="Times New Roman"/>
                </w:rPr>
                <w:t>ana.zivanovic@mgsi.gov.rs</w:t>
              </w:r>
            </w:hyperlink>
          </w:p>
          <w:p w:rsidR="00AF7D44" w:rsidRPr="00DC40AF" w:rsidRDefault="00AF7D44" w:rsidP="00AF7D44"/>
        </w:tc>
      </w:tr>
    </w:tbl>
    <w:p w:rsidR="002B487C" w:rsidRDefault="006B67F3">
      <w:pPr>
        <w:spacing w:after="0"/>
        <w:ind w:righ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B48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7C"/>
    <w:rsid w:val="002B487C"/>
    <w:rsid w:val="006B67F3"/>
    <w:rsid w:val="00AF7D44"/>
    <w:rsid w:val="00D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A7CDD-168A-4F00-8533-95C75E3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F7D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A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zivanovic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3</cp:revision>
  <cp:lastPrinted>2015-07-22T11:47:00Z</cp:lastPrinted>
  <dcterms:created xsi:type="dcterms:W3CDTF">2015-07-22T11:46:00Z</dcterms:created>
  <dcterms:modified xsi:type="dcterms:W3CDTF">2015-07-22T11:53:00Z</dcterms:modified>
</cp:coreProperties>
</file>