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E6F" w:rsidRPr="00596E6F" w:rsidRDefault="00596E6F" w:rsidP="00596E6F">
      <w:pPr>
        <w:ind w:firstLine="708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96E6F">
        <w:rPr>
          <w:rFonts w:ascii="Times New Roman" w:hAnsi="Times New Roman" w:cs="Times New Roman"/>
          <w:sz w:val="24"/>
          <w:szCs w:val="24"/>
          <w:lang w:val="uz-Cyrl-UZ"/>
        </w:rPr>
        <w:t xml:space="preserve">Упутство о примени појединих одредби Закона о планирању и изградњи </w:t>
      </w:r>
      <w:r w:rsidRPr="00596E6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596E6F">
        <w:rPr>
          <w:rFonts w:ascii="Times New Roman" w:hAnsi="Times New Roman" w:cs="Times New Roman"/>
          <w:sz w:val="24"/>
          <w:szCs w:val="24"/>
          <w:lang w:val="sr-Latn-CS"/>
        </w:rPr>
        <w:t>„</w:t>
      </w:r>
      <w:proofErr w:type="spellStart"/>
      <w:r w:rsidRPr="00596E6F">
        <w:rPr>
          <w:rFonts w:ascii="Times New Roman" w:hAnsi="Times New Roman" w:cs="Times New Roman"/>
          <w:sz w:val="24"/>
          <w:szCs w:val="24"/>
          <w:lang w:val="en-US"/>
        </w:rPr>
        <w:t>Сл</w:t>
      </w:r>
      <w:proofErr w:type="spellEnd"/>
      <w:r w:rsidRPr="00596E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596E6F">
        <w:rPr>
          <w:rFonts w:ascii="Times New Roman" w:hAnsi="Times New Roman" w:cs="Times New Roman"/>
          <w:sz w:val="24"/>
          <w:szCs w:val="24"/>
          <w:lang w:val="en-US"/>
        </w:rPr>
        <w:t>гласник</w:t>
      </w:r>
      <w:proofErr w:type="spellEnd"/>
      <w:proofErr w:type="gramEnd"/>
      <w:r w:rsidRPr="00596E6F">
        <w:rPr>
          <w:rFonts w:ascii="Times New Roman" w:hAnsi="Times New Roman" w:cs="Times New Roman"/>
          <w:sz w:val="24"/>
          <w:szCs w:val="24"/>
          <w:lang w:val="en-US"/>
        </w:rPr>
        <w:t xml:space="preserve"> РС”, </w:t>
      </w:r>
      <w:proofErr w:type="spellStart"/>
      <w:r w:rsidRPr="00596E6F">
        <w:rPr>
          <w:rFonts w:ascii="Times New Roman" w:hAnsi="Times New Roman" w:cs="Times New Roman"/>
          <w:sz w:val="24"/>
          <w:szCs w:val="24"/>
          <w:lang w:val="en-US"/>
        </w:rPr>
        <w:t>бр</w:t>
      </w:r>
      <w:proofErr w:type="spellEnd"/>
      <w:r w:rsidRPr="00596E6F">
        <w:rPr>
          <w:rFonts w:ascii="Times New Roman" w:hAnsi="Times New Roman" w:cs="Times New Roman"/>
          <w:sz w:val="24"/>
          <w:szCs w:val="24"/>
          <w:lang w:val="en-US"/>
        </w:rPr>
        <w:t xml:space="preserve">. 72/09, 81/09 - </w:t>
      </w:r>
      <w:proofErr w:type="spellStart"/>
      <w:r w:rsidRPr="00596E6F">
        <w:rPr>
          <w:rFonts w:ascii="Times New Roman" w:hAnsi="Times New Roman" w:cs="Times New Roman"/>
          <w:sz w:val="24"/>
          <w:szCs w:val="24"/>
          <w:lang w:val="en-US"/>
        </w:rPr>
        <w:t>испр</w:t>
      </w:r>
      <w:proofErr w:type="spellEnd"/>
      <w:r w:rsidRPr="00596E6F">
        <w:rPr>
          <w:rFonts w:ascii="Times New Roman" w:hAnsi="Times New Roman" w:cs="Times New Roman"/>
          <w:sz w:val="24"/>
          <w:szCs w:val="24"/>
          <w:lang w:val="en-US"/>
        </w:rPr>
        <w:t xml:space="preserve">, 64/10 - </w:t>
      </w:r>
      <w:proofErr w:type="spellStart"/>
      <w:r w:rsidRPr="00596E6F">
        <w:rPr>
          <w:rFonts w:ascii="Times New Roman" w:hAnsi="Times New Roman" w:cs="Times New Roman"/>
          <w:sz w:val="24"/>
          <w:szCs w:val="24"/>
          <w:lang w:val="en-US"/>
        </w:rPr>
        <w:t>одлука</w:t>
      </w:r>
      <w:proofErr w:type="spellEnd"/>
      <w:r w:rsidRPr="00596E6F">
        <w:rPr>
          <w:rFonts w:ascii="Times New Roman" w:hAnsi="Times New Roman" w:cs="Times New Roman"/>
          <w:sz w:val="24"/>
          <w:szCs w:val="24"/>
          <w:lang w:val="en-US"/>
        </w:rPr>
        <w:t xml:space="preserve"> УС, 24/11, 121/12, 42/13 - </w:t>
      </w:r>
      <w:proofErr w:type="spellStart"/>
      <w:r w:rsidRPr="00596E6F">
        <w:rPr>
          <w:rFonts w:ascii="Times New Roman" w:hAnsi="Times New Roman" w:cs="Times New Roman"/>
          <w:sz w:val="24"/>
          <w:szCs w:val="24"/>
          <w:lang w:val="en-US"/>
        </w:rPr>
        <w:t>одлука</w:t>
      </w:r>
      <w:proofErr w:type="spellEnd"/>
      <w:r w:rsidRPr="00596E6F">
        <w:rPr>
          <w:rFonts w:ascii="Times New Roman" w:hAnsi="Times New Roman" w:cs="Times New Roman"/>
          <w:sz w:val="24"/>
          <w:szCs w:val="24"/>
          <w:lang w:val="en-US"/>
        </w:rPr>
        <w:t xml:space="preserve"> УС, 50/13 - </w:t>
      </w:r>
      <w:proofErr w:type="spellStart"/>
      <w:r w:rsidRPr="00596E6F">
        <w:rPr>
          <w:rFonts w:ascii="Times New Roman" w:hAnsi="Times New Roman" w:cs="Times New Roman"/>
          <w:sz w:val="24"/>
          <w:szCs w:val="24"/>
          <w:lang w:val="en-US"/>
        </w:rPr>
        <w:t>одлука</w:t>
      </w:r>
      <w:proofErr w:type="spellEnd"/>
      <w:r w:rsidRPr="00596E6F">
        <w:rPr>
          <w:rFonts w:ascii="Times New Roman" w:hAnsi="Times New Roman" w:cs="Times New Roman"/>
          <w:sz w:val="24"/>
          <w:szCs w:val="24"/>
          <w:lang w:val="en-US"/>
        </w:rPr>
        <w:t xml:space="preserve"> УС, 98/13 - </w:t>
      </w:r>
      <w:proofErr w:type="spellStart"/>
      <w:r w:rsidRPr="00596E6F">
        <w:rPr>
          <w:rFonts w:ascii="Times New Roman" w:hAnsi="Times New Roman" w:cs="Times New Roman"/>
          <w:sz w:val="24"/>
          <w:szCs w:val="24"/>
          <w:lang w:val="en-US"/>
        </w:rPr>
        <w:t>одлука</w:t>
      </w:r>
      <w:proofErr w:type="spellEnd"/>
      <w:r w:rsidRPr="00596E6F">
        <w:rPr>
          <w:rFonts w:ascii="Times New Roman" w:hAnsi="Times New Roman" w:cs="Times New Roman"/>
          <w:sz w:val="24"/>
          <w:szCs w:val="24"/>
          <w:lang w:val="en-US"/>
        </w:rPr>
        <w:t xml:space="preserve"> УС, 132/14, 145/14</w:t>
      </w:r>
      <w:r w:rsidRPr="00596E6F">
        <w:rPr>
          <w:rFonts w:ascii="Times New Roman" w:hAnsi="Times New Roman" w:cs="Times New Roman"/>
          <w:sz w:val="24"/>
          <w:szCs w:val="24"/>
          <w:lang w:val="sr-Cyrl-CS"/>
        </w:rPr>
        <w:t>, 83/18, 31/19 и 37/19 -др. закон) и Закона о културним добрима (</w:t>
      </w:r>
      <w:r w:rsidRPr="00596E6F">
        <w:rPr>
          <w:rFonts w:ascii="Times New Roman" w:hAnsi="Times New Roman" w:cs="Times New Roman"/>
          <w:sz w:val="24"/>
          <w:szCs w:val="24"/>
          <w:lang w:val="uz-Cyrl-UZ"/>
        </w:rPr>
        <w:t xml:space="preserve">„Службени гласник РС”, бр. 71/94, 52/11 - др. закони </w:t>
      </w:r>
      <w:r w:rsidRPr="00596E6F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596E6F">
        <w:rPr>
          <w:rFonts w:ascii="Times New Roman" w:hAnsi="Times New Roman" w:cs="Times New Roman"/>
          <w:sz w:val="24"/>
          <w:szCs w:val="24"/>
          <w:lang w:val="uz-Cyrl-UZ"/>
        </w:rPr>
        <w:t> 99/11 - др. закон</w:t>
      </w:r>
      <w:r w:rsidRPr="00596E6F">
        <w:rPr>
          <w:rFonts w:ascii="Times New Roman" w:hAnsi="Times New Roman" w:cs="Times New Roman"/>
          <w:sz w:val="24"/>
          <w:szCs w:val="24"/>
          <w:lang w:val="sr-Cyrl-CS"/>
        </w:rPr>
        <w:t>) у поступку издавања локацијских услова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96E6F">
        <w:rPr>
          <w:rFonts w:ascii="Times New Roman" w:hAnsi="Times New Roman" w:cs="Times New Roman"/>
          <w:b/>
          <w:sz w:val="24"/>
          <w:szCs w:val="24"/>
          <w:lang w:val="sr-Cyrl-CS"/>
        </w:rPr>
        <w:t>примењује се од 13. децембра 20</w:t>
      </w:r>
      <w:r w:rsidR="005E2BD4">
        <w:rPr>
          <w:rFonts w:ascii="Times New Roman" w:hAnsi="Times New Roman" w:cs="Times New Roman"/>
          <w:b/>
          <w:sz w:val="24"/>
          <w:szCs w:val="24"/>
          <w:lang w:val="sr-Latn-CS"/>
        </w:rPr>
        <w:t>19</w:t>
      </w:r>
      <w:bookmarkStart w:id="0" w:name="_GoBack"/>
      <w:bookmarkEnd w:id="0"/>
      <w:r w:rsidRPr="00596E6F">
        <w:rPr>
          <w:rFonts w:ascii="Times New Roman" w:hAnsi="Times New Roman" w:cs="Times New Roman"/>
          <w:b/>
          <w:sz w:val="24"/>
          <w:szCs w:val="24"/>
          <w:lang w:val="sr-Cyrl-CS"/>
        </w:rPr>
        <w:t>. године.</w:t>
      </w:r>
    </w:p>
    <w:p w:rsidR="00423299" w:rsidRDefault="00423299"/>
    <w:sectPr w:rsidR="00423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6F"/>
    <w:rsid w:val="00423299"/>
    <w:rsid w:val="00596E6F"/>
    <w:rsid w:val="005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E7F42-8657-4860-8373-CBD14FC8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Uskokovic</dc:creator>
  <cp:keywords/>
  <dc:description/>
  <cp:lastModifiedBy>Danica Uskokovic</cp:lastModifiedBy>
  <cp:revision>2</cp:revision>
  <dcterms:created xsi:type="dcterms:W3CDTF">2020-02-24T08:47:00Z</dcterms:created>
  <dcterms:modified xsi:type="dcterms:W3CDTF">2020-02-24T13:59:00Z</dcterms:modified>
</cp:coreProperties>
</file>